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B9" w:rsidRPr="00535F20" w:rsidRDefault="00C108B9" w:rsidP="001C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F20">
        <w:rPr>
          <w:rFonts w:ascii="Times New Roman" w:hAnsi="Times New Roman" w:cs="Times New Roman"/>
          <w:b/>
          <w:sz w:val="28"/>
          <w:szCs w:val="28"/>
        </w:rPr>
        <w:t>Elements of Story</w:t>
      </w:r>
    </w:p>
    <w:p w:rsidR="00C108B9" w:rsidRPr="006D52FE" w:rsidRDefault="00C108B9" w:rsidP="00BA5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PLOT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-- The plot is how the author arranges events to develop his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her basic idea. 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It is the sequence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events in a story or play. 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The plot is a planned, logical series of events having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beginning, middle, and end. 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The short story usually has one plot so it can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read in one sitting. 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There are five essential parts of plot: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0" w:name="_GoBack"/>
      <w:bookmarkEnd w:id="0"/>
    </w:p>
    <w:p w:rsidR="00C108B9" w:rsidRPr="006D52FE" w:rsidRDefault="00C108B9" w:rsidP="00BA5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F20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6D52FE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 xml:space="preserve">- The beginning of the story where the </w:t>
      </w:r>
      <w:r w:rsidRPr="006D52FE">
        <w:rPr>
          <w:rFonts w:ascii="Times New Roman" w:eastAsia="Times New Roman" w:hAnsi="Times New Roman" w:cs="Times New Roman"/>
          <w:sz w:val="24"/>
          <w:szCs w:val="24"/>
          <w:u w:val="single"/>
        </w:rPr>
        <w:t>characters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r w:rsidRPr="006D52FE">
        <w:rPr>
          <w:rFonts w:ascii="Times New Roman" w:eastAsia="Times New Roman" w:hAnsi="Times New Roman" w:cs="Times New Roman"/>
          <w:sz w:val="24"/>
          <w:szCs w:val="24"/>
          <w:u w:val="single"/>
        </w:rPr>
        <w:t>setting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 xml:space="preserve"> is revealed.</w:t>
      </w:r>
    </w:p>
    <w:p w:rsidR="00C108B9" w:rsidRPr="006D52FE" w:rsidRDefault="00C108B9" w:rsidP="00BA5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F20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6D52FE">
        <w:rPr>
          <w:rFonts w:ascii="Times New Roman" w:eastAsia="Times New Roman" w:hAnsi="Times New Roman" w:cs="Times New Roman"/>
          <w:b/>
          <w:bCs/>
          <w:sz w:val="24"/>
          <w:szCs w:val="24"/>
        </w:rPr>
        <w:t>Rising Action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 xml:space="preserve">- This is where the events in the story become complicated and the </w:t>
      </w:r>
      <w:r w:rsidRPr="006D52FE">
        <w:rPr>
          <w:rFonts w:ascii="Times New Roman" w:eastAsia="Times New Roman" w:hAnsi="Times New Roman" w:cs="Times New Roman"/>
          <w:sz w:val="24"/>
          <w:szCs w:val="24"/>
          <w:u w:val="single"/>
        </w:rPr>
        <w:t>conflict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 xml:space="preserve"> in the story is revealed (events between the introduction and climax).</w:t>
      </w:r>
    </w:p>
    <w:p w:rsidR="00C108B9" w:rsidRPr="006D52FE" w:rsidRDefault="00C108B9" w:rsidP="00BA5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F20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6D52FE">
        <w:rPr>
          <w:rFonts w:ascii="Times New Roman" w:eastAsia="Times New Roman" w:hAnsi="Times New Roman" w:cs="Times New Roman"/>
          <w:b/>
          <w:bCs/>
          <w:sz w:val="24"/>
          <w:szCs w:val="24"/>
        </w:rPr>
        <w:t>Climax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 xml:space="preserve">- This is the highest point of interest and the turning point of the story.  The reader 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 xml:space="preserve">wonders what will happen next and if 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 xml:space="preserve">the conflict 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 xml:space="preserve">will be resolved or not. </w:t>
      </w:r>
    </w:p>
    <w:p w:rsidR="00C108B9" w:rsidRPr="006D52FE" w:rsidRDefault="00C108B9" w:rsidP="00BA5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F2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>) </w:t>
      </w:r>
      <w:r w:rsidRPr="00535F20">
        <w:rPr>
          <w:rFonts w:ascii="Times New Roman" w:eastAsia="Times New Roman" w:hAnsi="Times New Roman" w:cs="Times New Roman"/>
          <w:b/>
          <w:bCs/>
          <w:sz w:val="24"/>
          <w:szCs w:val="24"/>
        </w:rPr>
        <w:t>Falling A</w:t>
      </w:r>
      <w:r w:rsidRPr="006D52FE">
        <w:rPr>
          <w:rFonts w:ascii="Times New Roman" w:eastAsia="Times New Roman" w:hAnsi="Times New Roman" w:cs="Times New Roman"/>
          <w:b/>
          <w:bCs/>
          <w:sz w:val="24"/>
          <w:szCs w:val="24"/>
        </w:rPr>
        <w:t>ction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 xml:space="preserve">- The events and complications begin to resolve </w:t>
      </w:r>
      <w:proofErr w:type="gramStart"/>
      <w:r w:rsidRPr="006D52FE">
        <w:rPr>
          <w:rFonts w:ascii="Times New Roman" w:eastAsia="Times New Roman" w:hAnsi="Times New Roman" w:cs="Times New Roman"/>
          <w:sz w:val="24"/>
          <w:szCs w:val="24"/>
        </w:rPr>
        <w:t>themselves</w:t>
      </w:r>
      <w:proofErr w:type="gramEnd"/>
      <w:r w:rsidRPr="006D52FE">
        <w:rPr>
          <w:rFonts w:ascii="Times New Roman" w:eastAsia="Times New Roman" w:hAnsi="Times New Roman" w:cs="Times New Roman"/>
          <w:sz w:val="24"/>
          <w:szCs w:val="24"/>
        </w:rPr>
        <w:t>.  The reader knows what has happened next and if the conflict was resolved or not (events between climax and denouement).</w:t>
      </w:r>
    </w:p>
    <w:p w:rsidR="00C108B9" w:rsidRPr="006D52FE" w:rsidRDefault="00C108B9" w:rsidP="00BA5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F2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>) </w:t>
      </w:r>
      <w:r w:rsidRPr="006D52FE">
        <w:rPr>
          <w:rFonts w:ascii="Times New Roman" w:eastAsia="Times New Roman" w:hAnsi="Times New Roman" w:cs="Times New Roman"/>
          <w:b/>
          <w:bCs/>
          <w:sz w:val="24"/>
          <w:szCs w:val="24"/>
        </w:rPr>
        <w:t>Denouement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>- This is the final outcome or untangling of events in the story.</w:t>
      </w:r>
    </w:p>
    <w:p w:rsidR="00535F20" w:rsidRPr="001C71E3" w:rsidRDefault="00C108B9" w:rsidP="001C71E3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6D52FE">
        <w:rPr>
          <w:rFonts w:ascii="Times New Roman" w:eastAsia="Times New Roman" w:hAnsi="Times New Roman" w:cs="Times New Roman"/>
          <w:sz w:val="24"/>
          <w:szCs w:val="24"/>
        </w:rPr>
        <w:t xml:space="preserve">It is helpful to consider </w:t>
      </w:r>
      <w:r w:rsidRPr="006D52FE">
        <w:rPr>
          <w:rFonts w:ascii="Times New Roman" w:eastAsia="Times New Roman" w:hAnsi="Times New Roman" w:cs="Times New Roman"/>
          <w:sz w:val="24"/>
          <w:szCs w:val="24"/>
          <w:u w:val="single"/>
        </w:rPr>
        <w:t>climax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s a three-fold phenomenon:  1) 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>the main character receives new information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 2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 accepts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 xml:space="preserve"> this information (realizes it but does not necessarily agree with it) 3)</w:t>
      </w:r>
      <w:r w:rsidR="00BA5775" w:rsidRPr="00535F20">
        <w:rPr>
          <w:rFonts w:ascii="Times New Roman" w:eastAsia="Times New Roman" w:hAnsi="Times New Roman" w:cs="Times New Roman"/>
          <w:sz w:val="24"/>
          <w:szCs w:val="24"/>
        </w:rPr>
        <w:t> acts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 xml:space="preserve"> on this information (makes a choice that will determine whether or not he/she gains his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 xml:space="preserve"> or her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 xml:space="preserve"> objective).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A5775" w:rsidRPr="006D52FE" w:rsidRDefault="00BA5775" w:rsidP="00BA5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CHARACTER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-- There are two meanings for the word character: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the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 in a work of fiction.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 </w:t>
      </w:r>
      <w:proofErr w:type="gramStart"/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proofErr w:type="gramEnd"/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characteristics of a person.</w:t>
      </w:r>
    </w:p>
    <w:p w:rsidR="00BA5775" w:rsidRPr="006D52FE" w:rsidRDefault="00BA5775" w:rsidP="00BA5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2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Persons in a work of fiction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35F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Antagonist and Protagonist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Short stories use few characters.  One character is clearly central to the story with all major events having some importance to this character - he/she is the PROTAGONIST.  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The ANTAGONIST typically opposes the main character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5775" w:rsidRPr="006D52FE" w:rsidRDefault="00BA5775" w:rsidP="00BA5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2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The Characteristics of a Person -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In order for a story to seem real to the reader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its characters must seem real.  Characterization is the information the author gives the reader about the characters themselves.  The author may reveal a character in several ways: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a)  his/her physical appearance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b)  what he/she says, thinks, feels and dreams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c)  what he/she does or does not do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d)  what others say about him/her and how others react to him/her</w:t>
      </w:r>
    </w:p>
    <w:p w:rsidR="00BA5775" w:rsidRPr="006D52FE" w:rsidRDefault="00BA5775" w:rsidP="00BA5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2FE">
        <w:rPr>
          <w:rFonts w:ascii="Times New Roman" w:eastAsia="Times New Roman" w:hAnsi="Times New Roman" w:cs="Times New Roman"/>
          <w:sz w:val="24"/>
          <w:szCs w:val="24"/>
        </w:rPr>
        <w:t>Characte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 xml:space="preserve">rs are convincing if they are: 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>consistent, motivated, and life-like (resemble real people)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5F20" w:rsidRDefault="00BA5775" w:rsidP="001C71E3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6D52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Characters are...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1. 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Individual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- round, many sided and complex personalities.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2. 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Developing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- dynamic,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many sided personalities that change, for better or worse, by the end of the story.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D52FE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b/>
          <w:bCs/>
          <w:sz w:val="24"/>
          <w:szCs w:val="24"/>
        </w:rPr>
        <w:t>Static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>- Stereotype, have one or two characteristics that never change and are emphasized e.g. brilliant detective, drunk, scrooge, cruel stepmother, etc.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A5775" w:rsidRPr="006D52FE" w:rsidRDefault="00BA5775" w:rsidP="00BA5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CONFLICT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   </w:t>
      </w:r>
      <w:proofErr w:type="spellStart"/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Conflict</w:t>
      </w:r>
      <w:proofErr w:type="spellEnd"/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essential to plot.  Without conflict</w:t>
      </w:r>
      <w:r w:rsidR="0073038C"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there is no plot.  It is the opposition of forces which ties one incident to another and makes the plot move.  Conflict is not merely limited to open </w:t>
      </w:r>
      <w:r w:rsidR="0073038C"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arguments;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rather</w:t>
      </w:r>
      <w:r w:rsidR="0073038C"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is any form of opposition that faces the main character. Within a short story</w:t>
      </w:r>
      <w:r w:rsidR="0073038C"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there may be only one central struggle, or there may be one dominant struggle with many minor ones.</w:t>
      </w:r>
    </w:p>
    <w:p w:rsidR="00BA5775" w:rsidRPr="006D52FE" w:rsidRDefault="00BA5775" w:rsidP="00BA5775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There are two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6D52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types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of conflict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</w:t>
      </w:r>
      <w:proofErr w:type="gramStart"/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External</w:t>
      </w:r>
      <w:proofErr w:type="gramEnd"/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- A struggle with a force outside one's self.</w:t>
      </w:r>
    </w:p>
    <w:p w:rsidR="00BA5775" w:rsidRPr="006D52FE" w:rsidRDefault="00BA5775" w:rsidP="00BA5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2FE">
        <w:rPr>
          <w:rFonts w:ascii="Times New Roman" w:eastAsia="Times New Roman" w:hAnsi="Times New Roman" w:cs="Times New Roman"/>
          <w:sz w:val="24"/>
          <w:szCs w:val="24"/>
        </w:rPr>
        <w:t>2) 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b/>
          <w:bCs/>
          <w:sz w:val="24"/>
          <w:szCs w:val="24"/>
        </w:rPr>
        <w:t>Internal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>- A struggle within one's self; a person must make some decision, overcome pain, quiet their temper, resist an urge, etc.</w:t>
      </w:r>
    </w:p>
    <w:p w:rsidR="00BA5775" w:rsidRPr="006D52FE" w:rsidRDefault="00BA5775" w:rsidP="00BA5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There are four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6D52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kinds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of conflict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</w:t>
      </w:r>
      <w:proofErr w:type="gramStart"/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</w:t>
      </w:r>
      <w:proofErr w:type="gramEnd"/>
      <w:r w:rsidRPr="006D5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vs. Man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(physical) - The leading character struggles with his physical strength against other men, forces of nature, or animals.</w:t>
      </w:r>
    </w:p>
    <w:p w:rsidR="00BA5775" w:rsidRPr="006D52FE" w:rsidRDefault="00BA5775" w:rsidP="00BA5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2FE">
        <w:rPr>
          <w:rFonts w:ascii="Times New Roman" w:eastAsia="Times New Roman" w:hAnsi="Times New Roman" w:cs="Times New Roman"/>
          <w:sz w:val="24"/>
          <w:szCs w:val="24"/>
        </w:rPr>
        <w:t>2) 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b/>
          <w:bCs/>
          <w:sz w:val="24"/>
          <w:szCs w:val="24"/>
        </w:rPr>
        <w:t>Man vs. Circumstances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>(classical) - The leading character struggles against fate, or the circumstances of life facing him/her.</w:t>
      </w:r>
    </w:p>
    <w:p w:rsidR="00BA5775" w:rsidRPr="006D52FE" w:rsidRDefault="00BA5775" w:rsidP="00BA5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2FE">
        <w:rPr>
          <w:rFonts w:ascii="Times New Roman" w:eastAsia="Times New Roman" w:hAnsi="Times New Roman" w:cs="Times New Roman"/>
          <w:sz w:val="24"/>
          <w:szCs w:val="24"/>
        </w:rPr>
        <w:t>3) 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b/>
          <w:bCs/>
          <w:sz w:val="24"/>
          <w:szCs w:val="24"/>
        </w:rPr>
        <w:t>Man vs. Society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>(social) - The leading character struggles against ideas, practices, or customs of other people.</w:t>
      </w:r>
    </w:p>
    <w:p w:rsidR="0073038C" w:rsidRDefault="00BA5775" w:rsidP="00BA5775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6D52FE">
        <w:rPr>
          <w:rFonts w:ascii="Times New Roman" w:eastAsia="Times New Roman" w:hAnsi="Times New Roman" w:cs="Times New Roman"/>
          <w:sz w:val="24"/>
          <w:szCs w:val="24"/>
        </w:rPr>
        <w:t>4) 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Man vs. </w:t>
      </w:r>
      <w:proofErr w:type="spellStart"/>
      <w:r w:rsidRPr="006D52FE">
        <w:rPr>
          <w:rFonts w:ascii="Times New Roman" w:eastAsia="Times New Roman" w:hAnsi="Times New Roman" w:cs="Times New Roman"/>
          <w:b/>
          <w:bCs/>
          <w:sz w:val="24"/>
          <w:szCs w:val="24"/>
        </w:rPr>
        <w:t>Himself/Herself</w:t>
      </w:r>
      <w:proofErr w:type="spellEnd"/>
      <w:r w:rsidRPr="00535F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sz w:val="24"/>
          <w:szCs w:val="24"/>
        </w:rPr>
        <w:t>(psychological) -  The leading character struggles with himself/herself; with his/her own soul, ideas of right or wrong, physical limitations, choices, etc.</w:t>
      </w:r>
      <w:r w:rsidRPr="00535F2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3038C" w:rsidRPr="006D52FE" w:rsidRDefault="0073038C" w:rsidP="0073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2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THEME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-- The theme in a piece of fiction is its controlling idea or its central insight.  It is the author's underlying meaning or main ide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that he is trying to convey. 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The theme may be the author's thoughts about a topic or view of human nature.  The title of the short story usually points to what the writer is saying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he may use various figures of speech to emphasize his theme, such as: symbol, allusion, simile, metaphor, hyperbole, or irony.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3038C" w:rsidRPr="00535F20" w:rsidRDefault="0073038C" w:rsidP="0073038C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Some simple examples of common themes from literature, TV, and film are: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T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hings are not always as they appear to be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Love is blind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Believe in yourself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People are afraid of change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Don't judge a book by its cover</w:t>
      </w:r>
    </w:p>
    <w:p w:rsidR="00535F20" w:rsidRPr="00535F20" w:rsidRDefault="00535F20" w:rsidP="0073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5F20" w:rsidRPr="006D52FE" w:rsidRDefault="00535F20" w:rsidP="00535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SETTING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-- The time and location in which a story takes place is called the setting.  For some stories the setting is very important, while for others it is not.  There are several aspects of a story's setting to consider when examining how setting contributes to a story (some, or all, may be present in a story):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35F20" w:rsidRPr="00535F20" w:rsidRDefault="00535F20" w:rsidP="00535F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a) 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6D5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place</w:t>
      </w:r>
      <w:proofErr w:type="gramEnd"/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- geographical location.  Where is the action of the story taking place?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b) 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6D5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time</w:t>
      </w:r>
      <w:proofErr w:type="gramEnd"/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- When is the story taking place? (</w:t>
      </w:r>
      <w:proofErr w:type="gramStart"/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historical</w:t>
      </w:r>
      <w:proofErr w:type="gramEnd"/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period, time of day, year, etc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c) 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6D5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weather</w:t>
      </w:r>
      <w:proofErr w:type="gramEnd"/>
      <w:r w:rsidRPr="006D5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conditions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- Is it rainy, sunny, stormy, etc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d) 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6D5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social</w:t>
      </w:r>
      <w:proofErr w:type="gramEnd"/>
      <w:r w:rsidRPr="006D5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conditions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- What is the daily life of the characters like? Do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es the story contain local colo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r (writing that focuses on the speech, dress, mannerisms, customs, etc. of a particular place)?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e) 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6D5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mood</w:t>
      </w:r>
      <w:proofErr w:type="gramEnd"/>
      <w:r w:rsidRPr="006D5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or atmosphere</w:t>
      </w:r>
      <w:r w:rsidRPr="00535F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t>- What feeling is created at the beginning of the story?  Is it bright and cheerful or dark and frightening?</w:t>
      </w:r>
    </w:p>
    <w:p w:rsidR="00535F20" w:rsidRPr="00535F20" w:rsidRDefault="00535F20" w:rsidP="00535F2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5F20" w:rsidRPr="006D52FE" w:rsidRDefault="00535F20" w:rsidP="00535F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5F20" w:rsidRPr="006D52FE" w:rsidRDefault="00535F20" w:rsidP="0073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5775" w:rsidRPr="00535F20" w:rsidRDefault="00BA5775" w:rsidP="00BA5775">
      <w:pPr>
        <w:rPr>
          <w:rFonts w:ascii="Times New Roman" w:hAnsi="Times New Roman" w:cs="Times New Roman"/>
          <w:sz w:val="24"/>
          <w:szCs w:val="24"/>
        </w:rPr>
      </w:pPr>
      <w:r w:rsidRPr="006D52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BA5775" w:rsidRPr="00535F2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0B9" w:rsidRDefault="002810B9" w:rsidP="00535F20">
      <w:pPr>
        <w:spacing w:after="0" w:line="240" w:lineRule="auto"/>
      </w:pPr>
      <w:r>
        <w:separator/>
      </w:r>
    </w:p>
  </w:endnote>
  <w:endnote w:type="continuationSeparator" w:id="0">
    <w:p w:rsidR="002810B9" w:rsidRDefault="002810B9" w:rsidP="0053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107456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35F20" w:rsidRDefault="00535F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71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71E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5F20" w:rsidRDefault="00535F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0B9" w:rsidRDefault="002810B9" w:rsidP="00535F20">
      <w:pPr>
        <w:spacing w:after="0" w:line="240" w:lineRule="auto"/>
      </w:pPr>
      <w:r>
        <w:separator/>
      </w:r>
    </w:p>
  </w:footnote>
  <w:footnote w:type="continuationSeparator" w:id="0">
    <w:p w:rsidR="002810B9" w:rsidRDefault="002810B9" w:rsidP="00535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B9"/>
    <w:rsid w:val="001C71E3"/>
    <w:rsid w:val="002810B9"/>
    <w:rsid w:val="00535F20"/>
    <w:rsid w:val="006A77A1"/>
    <w:rsid w:val="0073038C"/>
    <w:rsid w:val="00BA5775"/>
    <w:rsid w:val="00C108B9"/>
    <w:rsid w:val="00C7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8B9"/>
  </w:style>
  <w:style w:type="paragraph" w:styleId="Heading1">
    <w:name w:val="heading 1"/>
    <w:basedOn w:val="Normal"/>
    <w:next w:val="Normal"/>
    <w:link w:val="Heading1Char"/>
    <w:uiPriority w:val="9"/>
    <w:qFormat/>
    <w:rsid w:val="00535F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F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F20"/>
  </w:style>
  <w:style w:type="paragraph" w:styleId="Footer">
    <w:name w:val="footer"/>
    <w:basedOn w:val="Normal"/>
    <w:link w:val="FooterChar"/>
    <w:uiPriority w:val="99"/>
    <w:unhideWhenUsed/>
    <w:rsid w:val="00535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F20"/>
  </w:style>
  <w:style w:type="character" w:customStyle="1" w:styleId="Heading1Char">
    <w:name w:val="Heading 1 Char"/>
    <w:basedOn w:val="DefaultParagraphFont"/>
    <w:link w:val="Heading1"/>
    <w:uiPriority w:val="9"/>
    <w:rsid w:val="00535F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8B9"/>
  </w:style>
  <w:style w:type="paragraph" w:styleId="Heading1">
    <w:name w:val="heading 1"/>
    <w:basedOn w:val="Normal"/>
    <w:next w:val="Normal"/>
    <w:link w:val="Heading1Char"/>
    <w:uiPriority w:val="9"/>
    <w:qFormat/>
    <w:rsid w:val="00535F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F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F20"/>
  </w:style>
  <w:style w:type="paragraph" w:styleId="Footer">
    <w:name w:val="footer"/>
    <w:basedOn w:val="Normal"/>
    <w:link w:val="FooterChar"/>
    <w:uiPriority w:val="99"/>
    <w:unhideWhenUsed/>
    <w:rsid w:val="00535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F20"/>
  </w:style>
  <w:style w:type="character" w:customStyle="1" w:styleId="Heading1Char">
    <w:name w:val="Heading 1 Char"/>
    <w:basedOn w:val="DefaultParagraphFont"/>
    <w:link w:val="Heading1"/>
    <w:uiPriority w:val="9"/>
    <w:rsid w:val="00535F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Gilpin</dc:creator>
  <cp:lastModifiedBy>Audrey Gilpin</cp:lastModifiedBy>
  <cp:revision>3</cp:revision>
  <dcterms:created xsi:type="dcterms:W3CDTF">2014-09-01T18:36:00Z</dcterms:created>
  <dcterms:modified xsi:type="dcterms:W3CDTF">2014-09-01T18:59:00Z</dcterms:modified>
</cp:coreProperties>
</file>